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64CE466B" w14:textId="77777777" w:rsidR="00FA576F" w:rsidRPr="00FA576F" w:rsidRDefault="00FF62B2" w:rsidP="00FA576F">
      <w:pPr>
        <w:ind w:left="-709" w:firstLine="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br/>
      </w:r>
      <w:r w:rsidR="00FA576F" w:rsidRPr="00FA576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>This award recognises marketing campaigns that engage with their target audiences, have a measurable impact, are replicable elsewhere and are great value for money.  They can be single medium or multi-channel.  The key question will be: does it work well?</w:t>
      </w:r>
    </w:p>
    <w:tbl>
      <w:tblPr>
        <w:tblpPr w:leftFromText="180" w:rightFromText="180" w:vertAnchor="page" w:horzAnchor="margin" w:tblpXSpec="center" w:tblpY="3337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F1135" w:rsidRPr="001F105D" w14:paraId="0F602A1B" w14:textId="77777777" w:rsidTr="006F1135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50069"/>
            <w:noWrap/>
            <w:vAlign w:val="center"/>
          </w:tcPr>
          <w:p w14:paraId="5275E1B1" w14:textId="77777777" w:rsidR="006F1135" w:rsidRPr="001F105D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Your entry: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9102062" w14:textId="77777777" w:rsidTr="006F1135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773C0960" w14:textId="77777777" w:rsidR="006F1135" w:rsidRPr="00E65CC1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409139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F1135" w:rsidRPr="00274889" w14:paraId="0E509626" w14:textId="77777777" w:rsidTr="006F1135">
        <w:trPr>
          <w:trHeight w:val="403"/>
        </w:trPr>
        <w:tc>
          <w:tcPr>
            <w:tcW w:w="10142" w:type="dxa"/>
            <w:gridSpan w:val="2"/>
            <w:shd w:val="clear" w:color="auto" w:fill="E50069"/>
            <w:noWrap/>
            <w:vAlign w:val="center"/>
          </w:tcPr>
          <w:p w14:paraId="6AB71FEC" w14:textId="77777777" w:rsidR="006F1135" w:rsidRPr="001F105D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BC58B2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 xml:space="preserve">The judges will be looking for the following to be included in your submission: 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65EC317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49CFB7B" w14:textId="77777777" w:rsidR="006F1135" w:rsidRPr="009A3532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FA576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target group for your marketing campaign and how you tailored the campaign to meet their needs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568890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3579A971" w14:textId="77777777" w:rsidTr="006F1135">
        <w:trPr>
          <w:trHeight w:val="169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1C6F1D81" w14:textId="77777777" w:rsidR="006F1135" w:rsidRPr="009A3532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FA576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level of engagement and results you achieved, such as how many people you reached, follow-up contact, social media traffic and levels of behaviour change achieved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6DCB90AA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5BFECF4B" w14:textId="77777777" w:rsidTr="006F1135">
        <w:trPr>
          <w:trHeight w:val="1818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17662C3F" w14:textId="77777777" w:rsidR="006F1135" w:rsidRPr="009A3532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FA576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Campaign spend and resourcing, including cost per head, benefits to the user and to other stakeholders, such as local authority, an employer, the NHS and so on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45BC1858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6CD62123" w14:textId="77777777" w:rsidTr="006F1135">
        <w:trPr>
          <w:trHeight w:val="937"/>
        </w:trPr>
        <w:tc>
          <w:tcPr>
            <w:tcW w:w="4361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center"/>
          </w:tcPr>
          <w:p w14:paraId="59635C97" w14:textId="77777777" w:rsidR="006F1135" w:rsidRPr="00E65CC1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3E3FFB8" w14:textId="106689E7" w:rsidR="006F1135" w:rsidRPr="00001FE4" w:rsidRDefault="006F1135" w:rsidP="0067398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="00673989" w:rsidRPr="0005074F">
                <w:rPr>
                  <w:rStyle w:val="Hyperlink"/>
                  <w:rFonts w:ascii="Calibri" w:eastAsia="Times New Roman" w:hAnsi="Calibri"/>
                  <w:i/>
                  <w:sz w:val="20"/>
                  <w:szCs w:val="20"/>
                </w:rPr>
                <w:t>conferences@landor.co.uk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F1135" w:rsidRPr="00274889" w14:paraId="502270E0" w14:textId="77777777" w:rsidTr="006F1135">
        <w:trPr>
          <w:trHeight w:val="770"/>
        </w:trPr>
        <w:tc>
          <w:tcPr>
            <w:tcW w:w="1014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50069"/>
            <w:noWrap/>
            <w:vAlign w:val="center"/>
          </w:tcPr>
          <w:p w14:paraId="6DC2401C" w14:textId="77777777" w:rsidR="006F1135" w:rsidRPr="001F105D" w:rsidRDefault="006F1135" w:rsidP="006F1135">
            <w:pPr>
              <w:rPr>
                <w:rFonts w:ascii="Calibri" w:eastAsia="Times New Roman" w:hAnsi="Calibri"/>
                <w:i/>
                <w:color w:val="FFFFFF" w:themeColor="background1"/>
                <w:sz w:val="20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>Optional:</w:t>
            </w:r>
          </w:p>
        </w:tc>
      </w:tr>
      <w:tr w:rsidR="006F1135" w:rsidRPr="00274889" w14:paraId="41A49D50" w14:textId="77777777" w:rsidTr="006F1135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4512135" w14:textId="77777777" w:rsidR="006F1135" w:rsidRPr="00E65CC1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773D44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F1135" w:rsidRPr="00274889" w14:paraId="12C57371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333CBE5" w14:textId="77777777" w:rsidR="006F1135" w:rsidRPr="00E65CC1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21F51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F1135" w:rsidRPr="00274889" w14:paraId="202A19D8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3BEA6CF9" w14:textId="77777777" w:rsidR="006F1135" w:rsidRPr="00E65CC1" w:rsidRDefault="006F1135" w:rsidP="006F113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636BC4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961677" w:rsidRPr="00274889" w14:paraId="72C2EECC" w14:textId="77777777" w:rsidTr="00FC3003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149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961677" w:rsidRPr="0039087E" w14:paraId="31B8D681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E50069"/>
                  <w:noWrap/>
                  <w:vAlign w:val="center"/>
                </w:tcPr>
                <w:p w14:paraId="30D33584" w14:textId="77777777" w:rsidR="00961677" w:rsidRPr="0039087E" w:rsidRDefault="00961677" w:rsidP="00961677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961677" w:rsidRPr="00274889" w14:paraId="1465E05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B09ECA1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First</w:t>
                  </w: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66C7A731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961677" w:rsidRPr="00274889" w14:paraId="7D5204B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35B2AEA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B8A2247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961677" w:rsidRPr="00274889" w14:paraId="3B80E59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E8CA5BE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04BF5733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961677" w:rsidRPr="00274889" w14:paraId="4501AE53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AF4B62F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8FE0B3A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961677" w:rsidRPr="00274889" w14:paraId="2B24A196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C898289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7261C08C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961677" w:rsidRPr="00274889" w14:paraId="5B2547DD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757D288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3F34797B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961677" w:rsidRPr="00274889" w14:paraId="7A8D5B3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042BD81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5B6CDDFF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961677" w:rsidRPr="00274889" w14:paraId="6C435F8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BF08C05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76386338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961677" w:rsidRPr="00274889" w14:paraId="4636E00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FB434AD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6F55B613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961677" w:rsidRPr="00274889" w14:paraId="0C04129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23D4063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2DBF99F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961677" w:rsidRPr="00274889" w14:paraId="486D2D37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3491B4C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6A8E52F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961677" w:rsidRPr="00274889" w14:paraId="1FCEE757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E50069"/>
                  <w:noWrap/>
                  <w:vAlign w:val="center"/>
                </w:tcPr>
                <w:p w14:paraId="1F6C7B9D" w14:textId="77777777" w:rsidR="00961677" w:rsidRPr="0039087E" w:rsidRDefault="00961677" w:rsidP="00961677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BC58B2">
                    <w:rPr>
                      <w:rFonts w:ascii="Calibri" w:eastAsia="Times New Roman" w:hAnsi="Calibri"/>
                      <w:b/>
                      <w:color w:val="00AE94"/>
                      <w:szCs w:val="20"/>
                    </w:rPr>
                    <w:br/>
                  </w: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t>Details of endorsing officer or CEO (if Appropriate):</w:t>
                  </w: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</w:r>
                </w:p>
              </w:tc>
            </w:tr>
            <w:tr w:rsidR="00961677" w:rsidRPr="00274889" w14:paraId="56FA0D4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F8DBC03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5B729CE6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961677" w:rsidRPr="00274889" w14:paraId="2877819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1DC41F2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9DAC300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961677" w:rsidRPr="00274889" w14:paraId="56C6F7DA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0BB22B63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4D371FAC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961677" w:rsidRPr="00274889" w14:paraId="32BF5BC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2A1F5564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F1BA616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961677" w:rsidRPr="00274889" w14:paraId="384755AC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7230CD90" w14:textId="77777777" w:rsidR="00961677" w:rsidRPr="009A3532" w:rsidRDefault="00961677" w:rsidP="00961677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554AF935" w14:textId="77777777" w:rsidR="00961677" w:rsidRPr="00875430" w:rsidRDefault="00961677" w:rsidP="0096167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701BBA31" w14:textId="77777777" w:rsidR="00961677" w:rsidRDefault="00961677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F1135" w:rsidRPr="00274889" w14:paraId="7E00D0AE" w14:textId="77777777" w:rsidTr="006F1135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287079E3" w14:textId="77777777" w:rsidR="006F1135" w:rsidRPr="00001FE4" w:rsidRDefault="006F1135" w:rsidP="006F1135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7A5A3669" w14:textId="071FAA20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71E6570C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00C9D794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to </w:t>
                          </w:r>
                          <w:hyperlink r:id="rId1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058377A2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</w:t>
                          </w:r>
                          <w:r w:rsidR="00B65F44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visit </w:t>
                          </w:r>
                          <w:hyperlink r:id="rId2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E270CD" w:rsidRDefault="001F105D" w:rsidP="00E270CD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to </w:t>
                    </w:r>
                    <w:hyperlink r:id="rId3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058377A2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</w:t>
                    </w:r>
                    <w:r w:rsidR="00B65F44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 or visit </w:t>
                    </w:r>
                    <w:hyperlink r:id="rId4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E270CD" w:rsidRDefault="001F105D" w:rsidP="00E270CD">
                    <w:pPr>
                      <w:jc w:val="center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78A9257F" w:rsidR="001F105D" w:rsidRPr="00A8509F" w:rsidRDefault="00FA576F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FA576F">
                            <w:rPr>
                              <w:rFonts w:asciiTheme="majorHAnsi" w:hAnsiTheme="majorHAnsi"/>
                              <w:b/>
                              <w:color w:val="BFBFBF" w:themeColor="background1" w:themeShade="BF"/>
                              <w:sz w:val="48"/>
                              <w:szCs w:val="48"/>
                            </w:rPr>
                            <w:t>Best Healthy Streets Behaviour Change Initiatives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wPs4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" filled="f" stroked="f">
              <v:textbox>
                <w:txbxContent>
                  <w:p w14:paraId="14B822D0" w14:textId="78A9257F" w:rsidR="001F105D" w:rsidRPr="00A8509F" w:rsidRDefault="00FA576F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FA576F">
                      <w:rPr>
                        <w:rFonts w:asciiTheme="majorHAnsi" w:hAnsiTheme="majorHAnsi"/>
                        <w:b/>
                        <w:color w:val="BFBFBF" w:themeColor="background1" w:themeShade="BF"/>
                        <w:sz w:val="48"/>
                        <w:szCs w:val="48"/>
                      </w:rPr>
                      <w:t>Best Healthy Streets Behaviour Change Initiatives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1F105D"/>
    <w:rsid w:val="00274889"/>
    <w:rsid w:val="00286E89"/>
    <w:rsid w:val="002A4BAC"/>
    <w:rsid w:val="002D3CE5"/>
    <w:rsid w:val="0039087E"/>
    <w:rsid w:val="003934C4"/>
    <w:rsid w:val="003F41AE"/>
    <w:rsid w:val="00422C1D"/>
    <w:rsid w:val="004444DE"/>
    <w:rsid w:val="005378C9"/>
    <w:rsid w:val="005634EC"/>
    <w:rsid w:val="0065268F"/>
    <w:rsid w:val="00673989"/>
    <w:rsid w:val="006B4EC4"/>
    <w:rsid w:val="006E4B14"/>
    <w:rsid w:val="006E56DD"/>
    <w:rsid w:val="006F1135"/>
    <w:rsid w:val="00727224"/>
    <w:rsid w:val="00801014"/>
    <w:rsid w:val="00806B68"/>
    <w:rsid w:val="00857C10"/>
    <w:rsid w:val="00875430"/>
    <w:rsid w:val="008B40E8"/>
    <w:rsid w:val="009318CD"/>
    <w:rsid w:val="0093629A"/>
    <w:rsid w:val="00961677"/>
    <w:rsid w:val="009A3532"/>
    <w:rsid w:val="009D183C"/>
    <w:rsid w:val="00A229E2"/>
    <w:rsid w:val="00A34F74"/>
    <w:rsid w:val="00A53DB7"/>
    <w:rsid w:val="00A63C08"/>
    <w:rsid w:val="00A743F4"/>
    <w:rsid w:val="00A8509F"/>
    <w:rsid w:val="00AB3F10"/>
    <w:rsid w:val="00AF24BD"/>
    <w:rsid w:val="00B65F44"/>
    <w:rsid w:val="00BC58B2"/>
    <w:rsid w:val="00BE2526"/>
    <w:rsid w:val="00D97144"/>
    <w:rsid w:val="00DE04D9"/>
    <w:rsid w:val="00E26DAE"/>
    <w:rsid w:val="00E270CD"/>
    <w:rsid w:val="00E44B7C"/>
    <w:rsid w:val="00E55DFA"/>
    <w:rsid w:val="00E56B32"/>
    <w:rsid w:val="00E65CC1"/>
    <w:rsid w:val="00F21A18"/>
    <w:rsid w:val="00F30CA9"/>
    <w:rsid w:val="00FA576F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C52D5-6640-F046-B9A6-880F2F3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296</Words>
  <Characters>1689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40</cp:revision>
  <cp:lastPrinted>2019-04-23T08:03:00Z</cp:lastPrinted>
  <dcterms:created xsi:type="dcterms:W3CDTF">2019-03-12T15:16:00Z</dcterms:created>
  <dcterms:modified xsi:type="dcterms:W3CDTF">2019-07-31T10:13:00Z</dcterms:modified>
</cp:coreProperties>
</file>